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CE" w:rsidRPr="006D4ACE" w:rsidRDefault="006D4ACE" w:rsidP="006D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D4ACE">
        <w:rPr>
          <w:rFonts w:ascii="Times New Roman" w:hAnsi="Times New Roman" w:cs="Times New Roman"/>
          <w:sz w:val="28"/>
          <w:szCs w:val="28"/>
        </w:rPr>
        <w:t>Утверждаю:</w:t>
      </w:r>
    </w:p>
    <w:p w:rsidR="006D4ACE" w:rsidRPr="006D4ACE" w:rsidRDefault="006D4ACE" w:rsidP="006D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Глава Советского городского округа</w:t>
      </w:r>
    </w:p>
    <w:p w:rsidR="006D4ACE" w:rsidRPr="006D4ACE" w:rsidRDefault="006D4ACE" w:rsidP="006D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Ставропольского края</w:t>
      </w:r>
    </w:p>
    <w:p w:rsidR="006D4ACE" w:rsidRDefault="006D4ACE" w:rsidP="006D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D4ACE" w:rsidRPr="006D4ACE" w:rsidRDefault="006D4ACE" w:rsidP="006D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D4ACE">
        <w:rPr>
          <w:rFonts w:ascii="Times New Roman" w:hAnsi="Times New Roman" w:cs="Times New Roman"/>
          <w:sz w:val="28"/>
          <w:szCs w:val="28"/>
        </w:rPr>
        <w:t>_______________С.Н. Воронков</w:t>
      </w:r>
    </w:p>
    <w:p w:rsidR="00BE6761" w:rsidRDefault="006D4ACE" w:rsidP="006D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D4ACE">
        <w:rPr>
          <w:rFonts w:ascii="Times New Roman" w:hAnsi="Times New Roman" w:cs="Times New Roman"/>
          <w:sz w:val="28"/>
          <w:szCs w:val="28"/>
        </w:rPr>
        <w:t>«____»___________2017г.</w:t>
      </w:r>
    </w:p>
    <w:p w:rsidR="00BE6761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61" w:rsidRDefault="00BE6761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4A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ПЛАН</w:t>
      </w:r>
    </w:p>
    <w:p w:rsidR="00CF6E92" w:rsidRDefault="00CF6E92" w:rsidP="00C4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92">
        <w:rPr>
          <w:rFonts w:ascii="Times New Roman" w:hAnsi="Times New Roman" w:cs="Times New Roman"/>
          <w:sz w:val="28"/>
          <w:szCs w:val="28"/>
        </w:rPr>
        <w:t>проведения общественных обсуждений по выбору общест</w:t>
      </w:r>
      <w:r>
        <w:rPr>
          <w:rFonts w:ascii="Times New Roman" w:hAnsi="Times New Roman" w:cs="Times New Roman"/>
          <w:sz w:val="28"/>
          <w:szCs w:val="28"/>
        </w:rPr>
        <w:t xml:space="preserve">венных территорий </w:t>
      </w:r>
      <w:r w:rsidRPr="00CF6E92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CF6E92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2018 – 2019 годах в ра</w:t>
      </w:r>
      <w:r>
        <w:rPr>
          <w:rFonts w:ascii="Times New Roman" w:hAnsi="Times New Roman" w:cs="Times New Roman"/>
          <w:sz w:val="28"/>
          <w:szCs w:val="28"/>
        </w:rPr>
        <w:t xml:space="preserve">мках реализации </w:t>
      </w:r>
      <w:r w:rsidRPr="00CF6E92">
        <w:rPr>
          <w:rFonts w:ascii="Times New Roman" w:hAnsi="Times New Roman" w:cs="Times New Roman"/>
          <w:sz w:val="28"/>
          <w:szCs w:val="28"/>
        </w:rPr>
        <w:t>муниципальной программы «Формирование комфортной городской среды</w:t>
      </w:r>
      <w:r w:rsidRPr="00CF6E92">
        <w:t xml:space="preserve"> </w:t>
      </w:r>
      <w:r w:rsidRPr="00CF6E92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E92">
        <w:rPr>
          <w:rFonts w:ascii="Times New Roman" w:hAnsi="Times New Roman" w:cs="Times New Roman"/>
          <w:sz w:val="28"/>
          <w:szCs w:val="28"/>
        </w:rPr>
        <w:t>на 2018 – 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6BEF" w:rsidRDefault="00C46BEF" w:rsidP="00C4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F6E92" w:rsidTr="00CF6E92">
        <w:tc>
          <w:tcPr>
            <w:tcW w:w="675" w:type="dxa"/>
          </w:tcPr>
          <w:p w:rsid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</w:tcPr>
          <w:p w:rsid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F6E92" w:rsidTr="00CF6E92">
        <w:tc>
          <w:tcPr>
            <w:tcW w:w="675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муниципальной программы</w:t>
            </w:r>
          </w:p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среды </w:t>
            </w:r>
            <w:r w:rsidR="006D4ACE" w:rsidRPr="006D4ACE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– 2022 годы» </w:t>
            </w: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 для общественного обсуждения</w:t>
            </w:r>
          </w:p>
        </w:tc>
        <w:tc>
          <w:tcPr>
            <w:tcW w:w="180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до 20 декабря 2017 г</w:t>
            </w:r>
            <w:r w:rsidR="006D4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E92" w:rsidTr="00CF6E92">
        <w:tc>
          <w:tcPr>
            <w:tcW w:w="675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Сбор предложений о включении общественной территории в перечень общественных территорий, подлежащих в рамках реализации муниципальной программы  благоустройству в первоочередном порядке в 2018 году (далее – Перечень)</w:t>
            </w:r>
          </w:p>
        </w:tc>
        <w:tc>
          <w:tcPr>
            <w:tcW w:w="180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9 января – 9 февраля 2018 г.</w:t>
            </w:r>
          </w:p>
        </w:tc>
      </w:tr>
      <w:tr w:rsidR="00CF6E92" w:rsidTr="00CF6E92">
        <w:tc>
          <w:tcPr>
            <w:tcW w:w="675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общественных территорий, включая наблюдение за текущим использованием территории и интервьюирование отдельных групп пользователей территории</w:t>
            </w:r>
          </w:p>
        </w:tc>
        <w:tc>
          <w:tcPr>
            <w:tcW w:w="180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9 января – 9 февраля 2018 г.</w:t>
            </w:r>
          </w:p>
        </w:tc>
      </w:tr>
      <w:tr w:rsidR="00CF6E92" w:rsidTr="00CF6E92">
        <w:tc>
          <w:tcPr>
            <w:tcW w:w="675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F6E92" w:rsidRPr="00CF6E92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5</w:t>
            </w:r>
            <w:r w:rsidR="00CF6E92" w:rsidRPr="00CF6E9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мероприятий, посвященных обсуждению общественных территорий</w:t>
            </w:r>
            <w:r w:rsidR="005D5101">
              <w:rPr>
                <w:rFonts w:ascii="Times New Roman" w:hAnsi="Times New Roman" w:cs="Times New Roman"/>
                <w:sz w:val="24"/>
                <w:szCs w:val="24"/>
              </w:rPr>
              <w:t>, подлежащих благоустройству (</w:t>
            </w:r>
            <w:r w:rsidR="00CF6E92" w:rsidRPr="00CF6E92">
              <w:rPr>
                <w:rFonts w:ascii="Times New Roman" w:hAnsi="Times New Roman" w:cs="Times New Roman"/>
                <w:sz w:val="24"/>
                <w:szCs w:val="24"/>
              </w:rPr>
              <w:t>проектные семинары, собрания и пр.), охватывающих различные категории населения (молодежь, работники предприятий, учреждений, пенсионеры, представители о</w:t>
            </w:r>
            <w:r w:rsidR="00CF6E92">
              <w:rPr>
                <w:rFonts w:ascii="Times New Roman" w:hAnsi="Times New Roman" w:cs="Times New Roman"/>
                <w:sz w:val="24"/>
                <w:szCs w:val="24"/>
              </w:rPr>
              <w:t>бщественных движений и объедине</w:t>
            </w:r>
            <w:r w:rsidR="00CF6E92" w:rsidRPr="00CF6E92">
              <w:rPr>
                <w:rFonts w:ascii="Times New Roman" w:hAnsi="Times New Roman" w:cs="Times New Roman"/>
                <w:sz w:val="24"/>
                <w:szCs w:val="24"/>
              </w:rPr>
              <w:t>ний и пр.)</w:t>
            </w:r>
          </w:p>
        </w:tc>
        <w:tc>
          <w:tcPr>
            <w:tcW w:w="1808" w:type="dxa"/>
          </w:tcPr>
          <w:p w:rsidR="006D4ACE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 xml:space="preserve">9 января – </w:t>
            </w:r>
          </w:p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1 марта 2018 г.</w:t>
            </w:r>
          </w:p>
        </w:tc>
      </w:tr>
      <w:tr w:rsidR="00CF6E92" w:rsidTr="00CF6E92">
        <w:tc>
          <w:tcPr>
            <w:tcW w:w="675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школьных рисунков, посвященного благоустройству общественных террит</w:t>
            </w:r>
            <w:r w:rsidR="00F3580C">
              <w:rPr>
                <w:rFonts w:ascii="Times New Roman" w:hAnsi="Times New Roman" w:cs="Times New Roman"/>
                <w:sz w:val="24"/>
                <w:szCs w:val="24"/>
              </w:rPr>
              <w:t>орий в Советском городском округе</w:t>
            </w:r>
            <w:r w:rsidR="00F3580C" w:rsidRPr="00F3580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808" w:type="dxa"/>
          </w:tcPr>
          <w:p w:rsidR="00CF6E92" w:rsidRPr="00CF6E92" w:rsidRDefault="00CF6E92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92">
              <w:rPr>
                <w:rFonts w:ascii="Times New Roman" w:hAnsi="Times New Roman" w:cs="Times New Roman"/>
                <w:sz w:val="24"/>
                <w:szCs w:val="24"/>
              </w:rPr>
              <w:t>15 января –15 февраля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Проведение «Урока городской среды» в общеобразовательных школах</w:t>
            </w:r>
            <w:r w:rsidR="00C46BEF">
              <w:rPr>
                <w:rFonts w:ascii="Times New Roman" w:hAnsi="Times New Roman" w:cs="Times New Roman"/>
                <w:sz w:val="24"/>
                <w:szCs w:val="24"/>
              </w:rPr>
              <w:t xml:space="preserve"> г.Зеленокумска</w:t>
            </w:r>
          </w:p>
        </w:tc>
        <w:tc>
          <w:tcPr>
            <w:tcW w:w="1808" w:type="dxa"/>
          </w:tcPr>
          <w:p w:rsidR="006D4ACE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– </w:t>
            </w:r>
          </w:p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 марта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Проведение встречи представителя администрации с населением, посвященной выбору общественных территорий, подлежащих благоустройству, в рамках  праздничных мероприятий, посвященных Масленичной неделе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12 февраля – 18 февраля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F6E92" w:rsidRPr="00BE6761" w:rsidRDefault="00BE6761" w:rsidP="00C4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</w:t>
            </w:r>
            <w:r w:rsidR="00C46BEF">
              <w:rPr>
                <w:rFonts w:ascii="Times New Roman" w:hAnsi="Times New Roman" w:cs="Times New Roman"/>
                <w:sz w:val="24"/>
                <w:szCs w:val="24"/>
              </w:rPr>
              <w:t>дение общественной</w:t>
            </w: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Перечня, который будет предс</w:t>
            </w:r>
            <w:r w:rsidR="00C46BEF">
              <w:rPr>
                <w:rFonts w:ascii="Times New Roman" w:hAnsi="Times New Roman" w:cs="Times New Roman"/>
                <w:sz w:val="24"/>
                <w:szCs w:val="24"/>
              </w:rPr>
              <w:t xml:space="preserve">тавлен населению г.Зеленокумска </w:t>
            </w: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рейтингового голосования, направление его </w:t>
            </w:r>
            <w:r w:rsidR="00C46BEF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C46BEF">
              <w:t xml:space="preserve"> </w:t>
            </w:r>
            <w:r w:rsidR="00C46BEF" w:rsidRPr="00C46BEF">
              <w:rPr>
                <w:rFonts w:ascii="Times New Roman" w:hAnsi="Times New Roman" w:cs="Times New Roman"/>
                <w:sz w:val="24"/>
                <w:szCs w:val="24"/>
              </w:rPr>
              <w:t>Советского городского округа Ставропольского края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12 февраля – 18 февраля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рейтингового голосования по отбору общественных территорий, подлежащих в рамках реализации муниципальной программы  благоустройству в первоочередном порядке в 2018 году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15 февраля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Опубликование Перечня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16 февраля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общественных территорий, включенных в Перечень, в целях ознакомления с ними всех заинтересованных лиц</w:t>
            </w:r>
          </w:p>
        </w:tc>
        <w:tc>
          <w:tcPr>
            <w:tcW w:w="1808" w:type="dxa"/>
          </w:tcPr>
          <w:p w:rsidR="006D4ACE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– </w:t>
            </w:r>
          </w:p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 марта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proofErr w:type="gramStart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общественных территорий, включенных в Перечень, в целях ознакомления с ними всех заинтересованных лиц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 марта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дизайн-проектами</w:t>
            </w:r>
            <w:proofErr w:type="gramEnd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общественных территорий, включенных в Перечень, всех заинтересованных лиц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1 марта – 15 марта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Рассмотрение хода общественных обсуждений на засе</w:t>
            </w:r>
            <w:r w:rsidR="00C46BEF">
              <w:rPr>
                <w:rFonts w:ascii="Times New Roman" w:hAnsi="Times New Roman" w:cs="Times New Roman"/>
                <w:sz w:val="24"/>
                <w:szCs w:val="24"/>
              </w:rPr>
              <w:t>дании общественной</w:t>
            </w: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C46BEF">
              <w:t xml:space="preserve"> </w:t>
            </w:r>
            <w:r w:rsidR="00C46BEF" w:rsidRPr="00C46BEF">
              <w:rPr>
                <w:rFonts w:ascii="Times New Roman" w:hAnsi="Times New Roman" w:cs="Times New Roman"/>
                <w:sz w:val="24"/>
                <w:szCs w:val="24"/>
              </w:rPr>
              <w:t>Советского городского округа Ставропольского края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15 числа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Анализ полученной в ходе проведения общественных мероприятий информации, составление аналитического отчета</w:t>
            </w:r>
          </w:p>
        </w:tc>
        <w:tc>
          <w:tcPr>
            <w:tcW w:w="180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постоянно, январь – март 2018 г.</w:t>
            </w:r>
          </w:p>
        </w:tc>
      </w:tr>
      <w:tr w:rsidR="00CF6E92" w:rsidTr="00CF6E92">
        <w:tc>
          <w:tcPr>
            <w:tcW w:w="675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общественных обсуждений по выбору общественных территорий для рейтингового голосования посредством размещения информации на спец</w:t>
            </w:r>
            <w:r w:rsidR="00F3580C">
              <w:rPr>
                <w:rFonts w:ascii="Times New Roman" w:hAnsi="Times New Roman" w:cs="Times New Roman"/>
                <w:sz w:val="24"/>
                <w:szCs w:val="24"/>
              </w:rPr>
              <w:t>иальном</w:t>
            </w: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F3580C">
              <w:rPr>
                <w:rFonts w:ascii="Times New Roman" w:hAnsi="Times New Roman" w:cs="Times New Roman"/>
                <w:sz w:val="24"/>
                <w:szCs w:val="24"/>
              </w:rPr>
              <w:t xml:space="preserve">-Портале </w:t>
            </w:r>
            <w:r w:rsidR="00F3580C" w:rsidRPr="00F3580C">
              <w:rPr>
                <w:rFonts w:ascii="Times New Roman" w:hAnsi="Times New Roman" w:cs="Times New Roman"/>
                <w:sz w:val="24"/>
                <w:szCs w:val="24"/>
              </w:rPr>
              <w:t>Советского городского округа Ставропольского края</w:t>
            </w:r>
            <w:r w:rsidR="00F35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досках, в подъездах многоквартирных домов, административных зданиях, иных средствах информирования, публикации информации в местных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твах массовой информации, печат</w:t>
            </w: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bookmarkStart w:id="0" w:name="_GoBack"/>
            <w:bookmarkEnd w:id="0"/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се</w:t>
            </w:r>
            <w:r w:rsidR="00C46BEF">
              <w:rPr>
                <w:rFonts w:ascii="Times New Roman" w:hAnsi="Times New Roman" w:cs="Times New Roman"/>
                <w:sz w:val="24"/>
                <w:szCs w:val="24"/>
              </w:rPr>
              <w:t xml:space="preserve">тях и пр.)   </w:t>
            </w:r>
            <w:proofErr w:type="gramEnd"/>
          </w:p>
        </w:tc>
        <w:tc>
          <w:tcPr>
            <w:tcW w:w="1808" w:type="dxa"/>
          </w:tcPr>
          <w:p w:rsidR="00C46BEF" w:rsidRDefault="00C46BEF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EF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CF6E92" w:rsidRPr="00BE6761" w:rsidRDefault="00BE6761" w:rsidP="00C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61">
              <w:rPr>
                <w:rFonts w:ascii="Times New Roman" w:hAnsi="Times New Roman" w:cs="Times New Roman"/>
                <w:sz w:val="24"/>
                <w:szCs w:val="24"/>
              </w:rPr>
              <w:t>январь – март 2018 г.</w:t>
            </w:r>
          </w:p>
        </w:tc>
      </w:tr>
    </w:tbl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92" w:rsidRPr="00CF6E92" w:rsidRDefault="00CF6E92" w:rsidP="00CF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3D" w:rsidRPr="00CF6E92" w:rsidRDefault="00C550F5" w:rsidP="00CF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A3D" w:rsidRPr="00CF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F5" w:rsidRDefault="00C550F5" w:rsidP="006D4ACE">
      <w:pPr>
        <w:spacing w:after="0" w:line="240" w:lineRule="auto"/>
      </w:pPr>
      <w:r>
        <w:separator/>
      </w:r>
    </w:p>
  </w:endnote>
  <w:endnote w:type="continuationSeparator" w:id="0">
    <w:p w:rsidR="00C550F5" w:rsidRDefault="00C550F5" w:rsidP="006D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F5" w:rsidRDefault="00C550F5" w:rsidP="006D4ACE">
      <w:pPr>
        <w:spacing w:after="0" w:line="240" w:lineRule="auto"/>
      </w:pPr>
      <w:r>
        <w:separator/>
      </w:r>
    </w:p>
  </w:footnote>
  <w:footnote w:type="continuationSeparator" w:id="0">
    <w:p w:rsidR="00C550F5" w:rsidRDefault="00C550F5" w:rsidP="006D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03"/>
    <w:rsid w:val="00407AA5"/>
    <w:rsid w:val="005D5101"/>
    <w:rsid w:val="006D4ACE"/>
    <w:rsid w:val="00755603"/>
    <w:rsid w:val="00BE6761"/>
    <w:rsid w:val="00C46BEF"/>
    <w:rsid w:val="00C550F5"/>
    <w:rsid w:val="00CC1952"/>
    <w:rsid w:val="00CE533B"/>
    <w:rsid w:val="00CF6E92"/>
    <w:rsid w:val="00D14C95"/>
    <w:rsid w:val="00F3580C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ACE"/>
  </w:style>
  <w:style w:type="paragraph" w:styleId="a6">
    <w:name w:val="footer"/>
    <w:basedOn w:val="a"/>
    <w:link w:val="a7"/>
    <w:uiPriority w:val="99"/>
    <w:unhideWhenUsed/>
    <w:rsid w:val="006D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ACE"/>
  </w:style>
  <w:style w:type="paragraph" w:styleId="a6">
    <w:name w:val="footer"/>
    <w:basedOn w:val="a"/>
    <w:link w:val="a7"/>
    <w:uiPriority w:val="99"/>
    <w:unhideWhenUsed/>
    <w:rsid w:val="006D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46BF-AEBB-4C00-9D30-563C6884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2018-01-26T10:33:00Z</cp:lastPrinted>
  <dcterms:created xsi:type="dcterms:W3CDTF">2018-01-26T09:22:00Z</dcterms:created>
  <dcterms:modified xsi:type="dcterms:W3CDTF">2018-01-26T10:54:00Z</dcterms:modified>
</cp:coreProperties>
</file>